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0BF" w:rsidRDefault="004C00BF">
      <w:pPr>
        <w:jc w:val="center"/>
        <w:rPr>
          <w:rFonts w:ascii="Calibri" w:hAnsi="Calibri" w:cs="Calibri"/>
          <w:b/>
          <w:bCs/>
          <w:sz w:val="22"/>
          <w:szCs w:val="22"/>
        </w:rPr>
      </w:pPr>
    </w:p>
    <w:p w:rsidR="004C00BF" w:rsidRDefault="00A41733">
      <w:pPr>
        <w:jc w:val="center"/>
        <w:rPr>
          <w:rFonts w:ascii="Calibri" w:hAnsi="Calibri" w:cs="Calibri"/>
          <w:b/>
          <w:bCs/>
          <w:sz w:val="22"/>
          <w:szCs w:val="22"/>
        </w:rPr>
      </w:pPr>
      <w:r>
        <w:rPr>
          <w:rFonts w:ascii="Calibri" w:hAnsi="Calibri" w:cs="Calibri"/>
          <w:b/>
          <w:bCs/>
          <w:sz w:val="22"/>
          <w:szCs w:val="22"/>
        </w:rPr>
        <w:t>Anexa 9</w:t>
      </w:r>
      <w:bookmarkStart w:id="0" w:name="_GoBack"/>
      <w:bookmarkEnd w:id="0"/>
      <w:r>
        <w:rPr>
          <w:rFonts w:ascii="Calibri" w:hAnsi="Calibri" w:cs="Calibri"/>
          <w:b/>
          <w:bCs/>
          <w:sz w:val="22"/>
          <w:szCs w:val="22"/>
        </w:rPr>
        <w:t xml:space="preserve">  </w:t>
      </w:r>
      <w:r w:rsidR="004C25A3">
        <w:rPr>
          <w:rFonts w:ascii="Calibri" w:hAnsi="Calibri" w:cs="Calibri"/>
          <w:b/>
          <w:bCs/>
          <w:sz w:val="22"/>
          <w:szCs w:val="22"/>
        </w:rPr>
        <w:t>DECLARAȚIE PRIVIND PRELUCRAREA DATELOR CU CARACTER PERSONAL</w:t>
      </w:r>
    </w:p>
    <w:p w:rsidR="004C00BF" w:rsidRDefault="004C00BF">
      <w:pPr>
        <w:jc w:val="both"/>
        <w:rPr>
          <w:rFonts w:ascii="Calibri" w:hAnsi="Calibri" w:cs="Calibri"/>
          <w:b/>
          <w:bCs/>
          <w:sz w:val="22"/>
          <w:szCs w:val="22"/>
        </w:rPr>
      </w:pPr>
    </w:p>
    <w:p w:rsidR="004C00BF" w:rsidRDefault="004C00BF">
      <w:pPr>
        <w:jc w:val="both"/>
        <w:rPr>
          <w:rFonts w:ascii="Calibri" w:hAnsi="Calibri" w:cs="Calibri"/>
          <w:b/>
          <w:bCs/>
          <w:sz w:val="22"/>
          <w:szCs w:val="22"/>
        </w:rPr>
      </w:pPr>
    </w:p>
    <w:p w:rsidR="004C00BF" w:rsidRDefault="004C25A3">
      <w:pPr>
        <w:ind w:firstLine="720"/>
        <w:jc w:val="both"/>
        <w:rPr>
          <w:rFonts w:ascii="Calibri" w:hAnsi="Calibri" w:cs="Calibri"/>
          <w:sz w:val="22"/>
          <w:szCs w:val="22"/>
        </w:rPr>
      </w:pPr>
      <w:r>
        <w:rPr>
          <w:rFonts w:ascii="Calibri" w:hAnsi="Calibri" w:cs="Calibri"/>
          <w:b/>
          <w:sz w:val="22"/>
          <w:szCs w:val="22"/>
        </w:rPr>
        <w:t>Asociația Grupul de Acțiune Locală Valea Dunării Sudolt</w:t>
      </w:r>
      <w:r>
        <w:rPr>
          <w:rFonts w:ascii="Calibri" w:hAnsi="Calibri" w:cs="Calibri"/>
          <w:sz w:val="22"/>
          <w:szCs w:val="22"/>
        </w:rPr>
        <w:t xml:space="preserve">, cu sediul în Comuna Bârca, str. Mihai Viteazu nr.244, Județul Dolj,telefon 0251356654, e-mail </w:t>
      </w:r>
      <w:hyperlink r:id="rId9" w:history="1">
        <w:r>
          <w:rPr>
            <w:rStyle w:val="Hyperlink"/>
            <w:rFonts w:ascii="Calibri" w:hAnsi="Calibri" w:cs="Calibri"/>
            <w:sz w:val="22"/>
            <w:szCs w:val="22"/>
          </w:rPr>
          <w:t>office@galvds.ro</w:t>
        </w:r>
      </w:hyperlink>
      <w:r>
        <w:rPr>
          <w:rFonts w:ascii="Calibri" w:hAnsi="Calibri" w:cs="Calibri"/>
          <w:sz w:val="22"/>
          <w:szCs w:val="22"/>
        </w:rPr>
        <w:t xml:space="preserve"> , colectează și prelucrează date cu caracter personal în conformitate cu prevederile Regulamentului UE nr. 679/2016 privind protecția persoanelor fizice în ceea ce privește prelucrarea datelor cu caracter personal și libera circulație a acestor date. </w:t>
      </w:r>
    </w:p>
    <w:p w:rsidR="004C00BF" w:rsidRDefault="004C25A3">
      <w:pPr>
        <w:ind w:firstLine="720"/>
        <w:jc w:val="both"/>
        <w:rPr>
          <w:rFonts w:ascii="Calibri" w:hAnsi="Calibri" w:cs="Calibri"/>
          <w:sz w:val="22"/>
          <w:szCs w:val="22"/>
        </w:rPr>
      </w:pPr>
      <w:r>
        <w:rPr>
          <w:rFonts w:ascii="Calibri" w:hAnsi="Calibri" w:cs="Calibri"/>
          <w:sz w:val="22"/>
          <w:szCs w:val="22"/>
        </w:rPr>
        <w:t>Prin acest document, Asociația Grupul de Acțiune Locală Valea Dunării Sudolt informează persoanele vizate ale căror date sunt colectate cu privire la modul în care sunt utilizate aceste date și despre drepturile care li se cuvin.</w:t>
      </w:r>
    </w:p>
    <w:p w:rsidR="004C00BF" w:rsidRDefault="004C00BF">
      <w:pPr>
        <w:ind w:firstLine="720"/>
        <w:jc w:val="both"/>
        <w:rPr>
          <w:rFonts w:ascii="Calibri" w:hAnsi="Calibri" w:cs="Calibri"/>
          <w:sz w:val="22"/>
          <w:szCs w:val="22"/>
        </w:rPr>
      </w:pPr>
    </w:p>
    <w:p w:rsidR="004C00BF" w:rsidRDefault="004C25A3">
      <w:pPr>
        <w:pStyle w:val="Listparagraf1"/>
        <w:numPr>
          <w:ilvl w:val="0"/>
          <w:numId w:val="1"/>
        </w:numPr>
        <w:spacing w:after="160" w:line="259" w:lineRule="auto"/>
        <w:jc w:val="both"/>
        <w:rPr>
          <w:rFonts w:ascii="Calibri" w:hAnsi="Calibri" w:cs="Calibri"/>
          <w:b/>
          <w:bCs/>
          <w:sz w:val="22"/>
          <w:szCs w:val="22"/>
        </w:rPr>
      </w:pPr>
      <w:r>
        <w:rPr>
          <w:rFonts w:ascii="Calibri" w:hAnsi="Calibri" w:cs="Calibri"/>
          <w:b/>
          <w:bCs/>
          <w:sz w:val="22"/>
          <w:szCs w:val="22"/>
        </w:rPr>
        <w:t>Date de contact</w:t>
      </w:r>
    </w:p>
    <w:p w:rsidR="004C00BF" w:rsidRDefault="004C25A3">
      <w:pPr>
        <w:jc w:val="both"/>
        <w:rPr>
          <w:rFonts w:ascii="Calibri" w:hAnsi="Calibri" w:cs="Calibri"/>
          <w:b/>
          <w:bCs/>
          <w:sz w:val="22"/>
          <w:szCs w:val="22"/>
        </w:rPr>
      </w:pPr>
      <w:r>
        <w:rPr>
          <w:rFonts w:ascii="Calibri" w:hAnsi="Calibri" w:cs="Calibri"/>
          <w:b/>
          <w:sz w:val="22"/>
          <w:szCs w:val="22"/>
        </w:rPr>
        <w:t xml:space="preserve">Asociația Grupul de Acțiune Locală </w:t>
      </w:r>
      <w:r>
        <w:rPr>
          <w:rFonts w:ascii="Calibri" w:hAnsi="Calibri" w:cs="Calibri"/>
          <w:b/>
          <w:bCs/>
          <w:sz w:val="22"/>
          <w:szCs w:val="22"/>
        </w:rPr>
        <w:t>Valea Dunării Sudolt</w:t>
      </w:r>
    </w:p>
    <w:p w:rsidR="004C00BF" w:rsidRDefault="004C25A3">
      <w:pPr>
        <w:jc w:val="both"/>
        <w:rPr>
          <w:rFonts w:ascii="Calibri" w:hAnsi="Calibri" w:cs="Calibri"/>
          <w:sz w:val="22"/>
          <w:szCs w:val="22"/>
        </w:rPr>
      </w:pPr>
      <w:r>
        <w:rPr>
          <w:rFonts w:ascii="Calibri" w:hAnsi="Calibri" w:cs="Calibri"/>
          <w:sz w:val="22"/>
          <w:szCs w:val="22"/>
        </w:rPr>
        <w:t>Adresa: Comuna Bârca, (Căminul Cultural) str. Mihai Viteazu nr.244 , Județul Dolj</w:t>
      </w:r>
    </w:p>
    <w:p w:rsidR="004C00BF" w:rsidRDefault="004C25A3">
      <w:pPr>
        <w:jc w:val="both"/>
        <w:rPr>
          <w:rFonts w:ascii="Calibri" w:hAnsi="Calibri" w:cs="Calibri"/>
          <w:sz w:val="22"/>
          <w:szCs w:val="22"/>
        </w:rPr>
      </w:pPr>
      <w:r>
        <w:rPr>
          <w:rFonts w:ascii="Calibri" w:hAnsi="Calibri" w:cs="Calibri"/>
          <w:sz w:val="22"/>
          <w:szCs w:val="22"/>
        </w:rPr>
        <w:t>Număr de telefon: 0251356654</w:t>
      </w:r>
    </w:p>
    <w:p w:rsidR="004C00BF" w:rsidRDefault="004C25A3">
      <w:pPr>
        <w:pStyle w:val="Listparagraf1"/>
        <w:numPr>
          <w:ilvl w:val="0"/>
          <w:numId w:val="1"/>
        </w:numPr>
        <w:spacing w:before="240" w:after="240" w:line="276" w:lineRule="auto"/>
        <w:ind w:right="-635"/>
        <w:jc w:val="both"/>
        <w:rPr>
          <w:rFonts w:ascii="Calibri" w:hAnsi="Calibri" w:cs="Calibri"/>
          <w:b/>
          <w:sz w:val="22"/>
          <w:szCs w:val="22"/>
        </w:rPr>
      </w:pPr>
      <w:r>
        <w:rPr>
          <w:rFonts w:ascii="Calibri" w:hAnsi="Calibri" w:cs="Calibri"/>
          <w:b/>
          <w:sz w:val="22"/>
          <w:szCs w:val="22"/>
        </w:rPr>
        <w:t>Date de contact ale responsabilului cu protecția datelor:</w:t>
      </w:r>
    </w:p>
    <w:p w:rsidR="004C00BF" w:rsidRDefault="004C25A3">
      <w:pPr>
        <w:jc w:val="both"/>
        <w:rPr>
          <w:rFonts w:ascii="Calibri" w:hAnsi="Calibri" w:cs="Calibri"/>
          <w:sz w:val="22"/>
          <w:szCs w:val="22"/>
        </w:rPr>
      </w:pPr>
      <w:r>
        <w:rPr>
          <w:rFonts w:ascii="Calibri" w:hAnsi="Calibri" w:cs="Calibri"/>
          <w:sz w:val="22"/>
          <w:szCs w:val="22"/>
        </w:rPr>
        <w:t xml:space="preserve">E-mail: </w:t>
      </w:r>
      <w:hyperlink r:id="rId10" w:history="1">
        <w:r>
          <w:rPr>
            <w:rStyle w:val="Hyperlink"/>
            <w:rFonts w:ascii="Calibri" w:hAnsi="Calibri" w:cs="Calibri"/>
            <w:sz w:val="22"/>
            <w:szCs w:val="22"/>
          </w:rPr>
          <w:t>office@galvds.ro</w:t>
        </w:r>
      </w:hyperlink>
    </w:p>
    <w:p w:rsidR="004C00BF" w:rsidRDefault="004C25A3">
      <w:pPr>
        <w:jc w:val="both"/>
        <w:rPr>
          <w:rFonts w:ascii="Calibri" w:hAnsi="Calibri" w:cs="Calibri"/>
          <w:sz w:val="22"/>
          <w:szCs w:val="22"/>
        </w:rPr>
      </w:pPr>
      <w:r>
        <w:rPr>
          <w:rFonts w:ascii="Calibri" w:hAnsi="Calibri" w:cs="Calibri"/>
          <w:sz w:val="22"/>
          <w:szCs w:val="22"/>
        </w:rPr>
        <w:t>Adresa: Comuna Bârca, str. Mihai Viteazu nr.244, Județul Dolj</w:t>
      </w:r>
    </w:p>
    <w:p w:rsidR="004C00BF" w:rsidRDefault="004C25A3">
      <w:pPr>
        <w:jc w:val="both"/>
        <w:rPr>
          <w:rFonts w:ascii="Calibri" w:hAnsi="Calibri" w:cs="Calibri"/>
          <w:sz w:val="22"/>
          <w:szCs w:val="22"/>
        </w:rPr>
      </w:pPr>
      <w:r>
        <w:rPr>
          <w:rFonts w:ascii="Calibri" w:hAnsi="Calibri" w:cs="Calibri"/>
          <w:sz w:val="22"/>
          <w:szCs w:val="22"/>
        </w:rPr>
        <w:t>Număr de telefon: 0251356654</w:t>
      </w:r>
    </w:p>
    <w:p w:rsidR="004C00BF" w:rsidRDefault="004C00BF">
      <w:pPr>
        <w:jc w:val="both"/>
        <w:rPr>
          <w:rFonts w:ascii="Calibri" w:hAnsi="Calibri" w:cs="Calibri"/>
          <w:sz w:val="22"/>
          <w:szCs w:val="22"/>
        </w:rPr>
      </w:pPr>
    </w:p>
    <w:p w:rsidR="004C00BF" w:rsidRDefault="004C25A3">
      <w:pPr>
        <w:pStyle w:val="Listparagraf1"/>
        <w:numPr>
          <w:ilvl w:val="0"/>
          <w:numId w:val="1"/>
        </w:numPr>
        <w:spacing w:after="160" w:line="259" w:lineRule="auto"/>
        <w:jc w:val="both"/>
        <w:rPr>
          <w:rFonts w:ascii="Calibri" w:hAnsi="Calibri" w:cs="Calibri"/>
          <w:sz w:val="22"/>
          <w:szCs w:val="22"/>
        </w:rPr>
      </w:pPr>
      <w:r>
        <w:rPr>
          <w:rFonts w:ascii="Calibri" w:hAnsi="Calibri" w:cs="Calibri"/>
          <w:b/>
          <w:sz w:val="22"/>
          <w:szCs w:val="22"/>
        </w:rPr>
        <w:t>Scopurile prelucrării datelor cu caracter personal</w:t>
      </w:r>
      <w:r>
        <w:rPr>
          <w:rFonts w:ascii="Calibri" w:hAnsi="Calibri" w:cs="Calibri"/>
          <w:sz w:val="22"/>
          <w:szCs w:val="22"/>
        </w:rPr>
        <w:t xml:space="preserve"> </w:t>
      </w:r>
    </w:p>
    <w:p w:rsidR="004C00BF" w:rsidRDefault="004C25A3">
      <w:pPr>
        <w:jc w:val="both"/>
        <w:rPr>
          <w:rFonts w:ascii="Calibri" w:hAnsi="Calibri" w:cs="Calibri"/>
          <w:sz w:val="22"/>
          <w:szCs w:val="22"/>
        </w:rPr>
      </w:pPr>
      <w:r>
        <w:rPr>
          <w:rFonts w:ascii="Calibri" w:hAnsi="Calibri" w:cs="Calibri"/>
          <w:bCs/>
          <w:sz w:val="22"/>
          <w:szCs w:val="22"/>
        </w:rPr>
        <w:t xml:space="preserve">Asociația Grupul de Acțiune Locală Valea Dunării Sudolt </w:t>
      </w:r>
      <w:r>
        <w:rPr>
          <w:rFonts w:ascii="Calibri" w:hAnsi="Calibri" w:cs="Calibri"/>
          <w:sz w:val="22"/>
          <w:szCs w:val="22"/>
        </w:rPr>
        <w:t>colectează date cu caracter personal, pe care le poate prelucra în scopuri precum implementarea tehnică, implementarea financiară (plata) și monitorizarea pentru PNDR/Strategia de Dezvoltare Locală aprobată și autorizată de MADR prin Autorizația de funcționare nr. 198/06.10.2016, raportare,  în conformitate cu Ordonanta nr. 26/2000 cu privire la Asociatii si fundatii, Statutul si Actul constitutiv ale Asociației. Astfel, prelucrarea datelor personale se realizează fără a fi limitativ, pentru următoarele:</w:t>
      </w:r>
    </w:p>
    <w:p w:rsidR="004C00BF" w:rsidRDefault="004C25A3">
      <w:pPr>
        <w:pStyle w:val="Listparagraf1"/>
        <w:numPr>
          <w:ilvl w:val="0"/>
          <w:numId w:val="2"/>
        </w:numPr>
        <w:spacing w:after="160" w:line="259" w:lineRule="auto"/>
        <w:jc w:val="both"/>
        <w:rPr>
          <w:rFonts w:ascii="Calibri" w:hAnsi="Calibri" w:cs="Calibri"/>
          <w:sz w:val="22"/>
          <w:szCs w:val="22"/>
        </w:rPr>
      </w:pPr>
      <w:r>
        <w:rPr>
          <w:rFonts w:ascii="Calibri" w:hAnsi="Calibri" w:cs="Calibri"/>
          <w:sz w:val="22"/>
          <w:szCs w:val="22"/>
        </w:rPr>
        <w:t>primirea cererilor de finanțare;</w:t>
      </w:r>
    </w:p>
    <w:p w:rsidR="004C00BF" w:rsidRDefault="004C25A3">
      <w:pPr>
        <w:pStyle w:val="Listparagraf1"/>
        <w:numPr>
          <w:ilvl w:val="0"/>
          <w:numId w:val="2"/>
        </w:numPr>
        <w:spacing w:after="160" w:line="259" w:lineRule="auto"/>
        <w:jc w:val="both"/>
        <w:rPr>
          <w:rFonts w:ascii="Calibri" w:hAnsi="Calibri" w:cs="Calibri"/>
          <w:sz w:val="22"/>
          <w:szCs w:val="22"/>
        </w:rPr>
      </w:pPr>
      <w:r>
        <w:rPr>
          <w:rFonts w:ascii="Calibri" w:hAnsi="Calibri" w:cs="Calibri"/>
          <w:sz w:val="22"/>
          <w:szCs w:val="22"/>
        </w:rPr>
        <w:t>verificarea cererilor de finanțare;</w:t>
      </w:r>
    </w:p>
    <w:p w:rsidR="004C00BF" w:rsidRDefault="004C25A3">
      <w:pPr>
        <w:pStyle w:val="Listparagraf1"/>
        <w:numPr>
          <w:ilvl w:val="0"/>
          <w:numId w:val="2"/>
        </w:numPr>
        <w:spacing w:after="160" w:line="259" w:lineRule="auto"/>
        <w:jc w:val="both"/>
        <w:rPr>
          <w:rFonts w:ascii="Calibri" w:hAnsi="Calibri" w:cs="Calibri"/>
          <w:sz w:val="22"/>
          <w:szCs w:val="22"/>
        </w:rPr>
      </w:pPr>
      <w:r>
        <w:rPr>
          <w:rFonts w:ascii="Calibri" w:hAnsi="Calibri" w:cs="Calibri"/>
          <w:sz w:val="22"/>
          <w:szCs w:val="22"/>
        </w:rPr>
        <w:t>selectarea proiectelor finanțate;</w:t>
      </w:r>
    </w:p>
    <w:p w:rsidR="004C00BF" w:rsidRDefault="004C25A3">
      <w:pPr>
        <w:pStyle w:val="Listparagraf1"/>
        <w:numPr>
          <w:ilvl w:val="0"/>
          <w:numId w:val="2"/>
        </w:numPr>
        <w:spacing w:after="160" w:line="259" w:lineRule="auto"/>
        <w:jc w:val="both"/>
        <w:rPr>
          <w:rFonts w:ascii="Calibri" w:hAnsi="Calibri" w:cs="Calibri"/>
          <w:sz w:val="22"/>
          <w:szCs w:val="22"/>
        </w:rPr>
      </w:pPr>
      <w:r>
        <w:rPr>
          <w:rFonts w:ascii="Calibri" w:hAnsi="Calibri" w:cs="Calibri"/>
          <w:sz w:val="22"/>
          <w:szCs w:val="22"/>
        </w:rPr>
        <w:t>efectuarea vizitelor pe teren;</w:t>
      </w:r>
    </w:p>
    <w:p w:rsidR="004C00BF" w:rsidRDefault="004C25A3">
      <w:pPr>
        <w:pStyle w:val="Listparagraf1"/>
        <w:numPr>
          <w:ilvl w:val="0"/>
          <w:numId w:val="2"/>
        </w:numPr>
        <w:spacing w:after="160" w:line="259" w:lineRule="auto"/>
        <w:jc w:val="both"/>
        <w:rPr>
          <w:rFonts w:ascii="Calibri" w:hAnsi="Calibri" w:cs="Calibri"/>
          <w:sz w:val="22"/>
          <w:szCs w:val="22"/>
        </w:rPr>
      </w:pPr>
      <w:r>
        <w:rPr>
          <w:rFonts w:ascii="Calibri" w:hAnsi="Calibri" w:cs="Calibri"/>
          <w:sz w:val="22"/>
          <w:szCs w:val="22"/>
        </w:rPr>
        <w:t>verificarea cererilor de plata;</w:t>
      </w:r>
    </w:p>
    <w:p w:rsidR="004C00BF" w:rsidRDefault="004C25A3">
      <w:pPr>
        <w:pStyle w:val="Listparagraf1"/>
        <w:numPr>
          <w:ilvl w:val="0"/>
          <w:numId w:val="2"/>
        </w:numPr>
        <w:spacing w:after="160" w:line="259" w:lineRule="auto"/>
        <w:jc w:val="both"/>
        <w:rPr>
          <w:rFonts w:ascii="Calibri" w:hAnsi="Calibri" w:cs="Calibri"/>
          <w:sz w:val="22"/>
          <w:szCs w:val="22"/>
        </w:rPr>
      </w:pPr>
      <w:r>
        <w:rPr>
          <w:rFonts w:ascii="Calibri" w:hAnsi="Calibri" w:cs="Calibri"/>
          <w:sz w:val="22"/>
          <w:szCs w:val="22"/>
        </w:rPr>
        <w:t>raportarea progresului măsurilor/monitorizarea proiectului;</w:t>
      </w:r>
    </w:p>
    <w:p w:rsidR="004C00BF" w:rsidRDefault="004C25A3">
      <w:pPr>
        <w:pStyle w:val="Listparagraf1"/>
        <w:numPr>
          <w:ilvl w:val="0"/>
          <w:numId w:val="2"/>
        </w:numPr>
        <w:spacing w:after="160" w:line="259" w:lineRule="auto"/>
        <w:jc w:val="both"/>
        <w:rPr>
          <w:rFonts w:ascii="Calibri" w:hAnsi="Calibri" w:cs="Calibri"/>
          <w:sz w:val="22"/>
          <w:szCs w:val="22"/>
        </w:rPr>
      </w:pPr>
      <w:r>
        <w:rPr>
          <w:rFonts w:ascii="Calibri" w:hAnsi="Calibri" w:cs="Calibri"/>
          <w:sz w:val="22"/>
          <w:szCs w:val="22"/>
        </w:rPr>
        <w:t>informare și promovare a PNDR /SDL GAL Valea Dunării Sudolt</w:t>
      </w:r>
    </w:p>
    <w:p w:rsidR="004C00BF" w:rsidRDefault="004C25A3">
      <w:pPr>
        <w:ind w:firstLine="720"/>
        <w:jc w:val="both"/>
        <w:rPr>
          <w:rFonts w:ascii="Calibri" w:hAnsi="Calibri" w:cs="Calibri"/>
          <w:sz w:val="22"/>
          <w:szCs w:val="22"/>
        </w:rPr>
      </w:pPr>
      <w:r>
        <w:rPr>
          <w:rFonts w:ascii="Calibri" w:hAnsi="Calibri" w:cs="Calibri"/>
          <w:sz w:val="22"/>
          <w:szCs w:val="22"/>
        </w:rPr>
        <w:t>Temeiul prelucrării este constituit din cererea de finanțare, contractul de finanțare, și prevederile legale aplicabile. Astfel, pentru a facilita desfășurarea activităților aflate în legătură cu cererea de finanțare, contractul de finanțare, și în vederea îndeplinirii obligațiilor legale, comunicăm aceste date către autorități publice, terți sau împuterniciți.</w:t>
      </w:r>
    </w:p>
    <w:p w:rsidR="004C00BF" w:rsidRDefault="004C00BF">
      <w:pPr>
        <w:ind w:firstLine="720"/>
        <w:jc w:val="both"/>
        <w:rPr>
          <w:rFonts w:ascii="Calibri" w:hAnsi="Calibri" w:cs="Calibri"/>
          <w:sz w:val="22"/>
          <w:szCs w:val="22"/>
        </w:rPr>
      </w:pPr>
    </w:p>
    <w:p w:rsidR="004C00BF" w:rsidRDefault="004C25A3">
      <w:pPr>
        <w:pStyle w:val="Listparagraf1"/>
        <w:numPr>
          <w:ilvl w:val="0"/>
          <w:numId w:val="1"/>
        </w:numPr>
        <w:spacing w:after="160" w:line="259" w:lineRule="auto"/>
        <w:jc w:val="both"/>
        <w:rPr>
          <w:rFonts w:ascii="Calibri" w:hAnsi="Calibri" w:cs="Calibri"/>
          <w:b/>
          <w:bCs/>
          <w:sz w:val="22"/>
          <w:szCs w:val="22"/>
        </w:rPr>
      </w:pPr>
      <w:r>
        <w:rPr>
          <w:rFonts w:ascii="Calibri" w:hAnsi="Calibri" w:cs="Calibri"/>
          <w:b/>
          <w:sz w:val="22"/>
          <w:szCs w:val="22"/>
        </w:rPr>
        <w:t>Destinatari ai datelor cu caracter personal</w:t>
      </w:r>
    </w:p>
    <w:p w:rsidR="004C00BF" w:rsidRDefault="004C25A3">
      <w:pPr>
        <w:ind w:firstLine="720"/>
        <w:jc w:val="both"/>
        <w:rPr>
          <w:rFonts w:ascii="Calibri" w:hAnsi="Calibri" w:cs="Calibri"/>
          <w:sz w:val="22"/>
          <w:szCs w:val="22"/>
        </w:rPr>
      </w:pPr>
      <w:r>
        <w:rPr>
          <w:rFonts w:ascii="Calibri" w:hAnsi="Calibri" w:cs="Calibri"/>
          <w:sz w:val="22"/>
          <w:szCs w:val="22"/>
        </w:rPr>
        <w:t>În fluxul de procesare și stocare, datele cu caracter personal ar putea fi transferate, după caz, următoarelor categorii de destinatari:</w:t>
      </w:r>
    </w:p>
    <w:p w:rsidR="004C00BF" w:rsidRDefault="004C25A3">
      <w:pPr>
        <w:pStyle w:val="Listparagraf1"/>
        <w:numPr>
          <w:ilvl w:val="0"/>
          <w:numId w:val="3"/>
        </w:numPr>
        <w:spacing w:after="160" w:line="259" w:lineRule="auto"/>
        <w:jc w:val="both"/>
        <w:rPr>
          <w:rFonts w:ascii="Calibri" w:hAnsi="Calibri" w:cs="Calibri"/>
          <w:sz w:val="22"/>
          <w:szCs w:val="22"/>
        </w:rPr>
      </w:pPr>
      <w:r>
        <w:rPr>
          <w:rFonts w:ascii="Calibri" w:hAnsi="Calibri" w:cs="Calibri"/>
          <w:sz w:val="22"/>
          <w:szCs w:val="22"/>
        </w:rPr>
        <w:lastRenderedPageBreak/>
        <w:t xml:space="preserve">Furnizori, prestatori, terți sau împuterniciți implicați în mod direct sau indirect în procesele aferente scopurilor mai sus menționate (furnizori de servicii IT, furnizori de servicii de consultanță etc.), </w:t>
      </w:r>
    </w:p>
    <w:p w:rsidR="004C00BF" w:rsidRDefault="004C25A3">
      <w:pPr>
        <w:pStyle w:val="Listparagraf1"/>
        <w:numPr>
          <w:ilvl w:val="0"/>
          <w:numId w:val="3"/>
        </w:numPr>
        <w:spacing w:after="160" w:line="259" w:lineRule="auto"/>
        <w:jc w:val="both"/>
        <w:rPr>
          <w:rFonts w:ascii="Calibri" w:hAnsi="Calibri" w:cs="Calibri"/>
          <w:sz w:val="22"/>
          <w:szCs w:val="22"/>
        </w:rPr>
      </w:pPr>
      <w:r>
        <w:rPr>
          <w:rFonts w:ascii="Calibri" w:hAnsi="Calibri" w:cs="Calibri"/>
          <w:sz w:val="22"/>
          <w:szCs w:val="22"/>
        </w:rPr>
        <w:t xml:space="preserve">Operatori, titulari de drepturi, autorități publice abilitate de lege sau cu care AFIR/GAL Valea Dunării Sudolt a încheiat protocoale de colaborare în scopul îndeplinirii atribuțiilor specifice conferite de legislația europeană și națională, </w:t>
      </w:r>
    </w:p>
    <w:p w:rsidR="004C00BF" w:rsidRDefault="004C25A3">
      <w:pPr>
        <w:pStyle w:val="Listparagraf1"/>
        <w:numPr>
          <w:ilvl w:val="0"/>
          <w:numId w:val="3"/>
        </w:numPr>
        <w:spacing w:after="160" w:line="259" w:lineRule="auto"/>
        <w:jc w:val="both"/>
        <w:rPr>
          <w:rFonts w:ascii="Calibri" w:hAnsi="Calibri" w:cs="Calibri"/>
          <w:sz w:val="22"/>
          <w:szCs w:val="22"/>
        </w:rPr>
      </w:pPr>
      <w:r>
        <w:rPr>
          <w:rFonts w:ascii="Calibri" w:hAnsi="Calibri" w:cs="Calibri"/>
          <w:sz w:val="22"/>
          <w:szCs w:val="22"/>
        </w:rPr>
        <w:t>Comisia Europeană, în scopul monitorizării și controlului privind Programul PNDR/SDL GAL Valea Dunării Sudolt .</w:t>
      </w:r>
    </w:p>
    <w:p w:rsidR="004C00BF" w:rsidRDefault="004C00BF">
      <w:pPr>
        <w:pStyle w:val="Listparagraf1"/>
        <w:jc w:val="both"/>
        <w:rPr>
          <w:rFonts w:ascii="Calibri" w:hAnsi="Calibri" w:cs="Calibri"/>
          <w:sz w:val="22"/>
          <w:szCs w:val="22"/>
        </w:rPr>
      </w:pPr>
    </w:p>
    <w:p w:rsidR="004C00BF" w:rsidRDefault="004C25A3">
      <w:pPr>
        <w:pStyle w:val="Listparagraf1"/>
        <w:numPr>
          <w:ilvl w:val="0"/>
          <w:numId w:val="1"/>
        </w:numPr>
        <w:spacing w:after="160" w:line="259" w:lineRule="auto"/>
        <w:jc w:val="both"/>
        <w:rPr>
          <w:rFonts w:ascii="Calibri" w:hAnsi="Calibri" w:cs="Calibri"/>
          <w:b/>
          <w:bCs/>
          <w:sz w:val="22"/>
          <w:szCs w:val="22"/>
        </w:rPr>
      </w:pPr>
      <w:r>
        <w:rPr>
          <w:rFonts w:ascii="Calibri" w:hAnsi="Calibri" w:cs="Calibri"/>
          <w:b/>
          <w:sz w:val="22"/>
          <w:szCs w:val="22"/>
        </w:rPr>
        <w:t>Transferul datelor în afara țării</w:t>
      </w:r>
    </w:p>
    <w:p w:rsidR="004C00BF" w:rsidRDefault="004C25A3">
      <w:pPr>
        <w:ind w:firstLine="720"/>
        <w:jc w:val="both"/>
        <w:rPr>
          <w:rFonts w:ascii="Calibri" w:hAnsi="Calibri" w:cs="Calibri"/>
          <w:sz w:val="22"/>
          <w:szCs w:val="22"/>
        </w:rPr>
      </w:pPr>
      <w:r>
        <w:rPr>
          <w:rFonts w:ascii="Calibri" w:hAnsi="Calibri" w:cs="Calibri"/>
          <w:sz w:val="22"/>
          <w:szCs w:val="22"/>
        </w:rPr>
        <w:t>Datele dumneavoastră ar putea fi transferate în exteriorul țării către Comisia Europeană, conform legislației europene aplicabile.</w:t>
      </w:r>
    </w:p>
    <w:p w:rsidR="004C00BF" w:rsidRDefault="004C00BF">
      <w:pPr>
        <w:ind w:firstLine="720"/>
        <w:jc w:val="both"/>
        <w:rPr>
          <w:rFonts w:ascii="Calibri" w:hAnsi="Calibri" w:cs="Calibri"/>
          <w:sz w:val="22"/>
          <w:szCs w:val="22"/>
        </w:rPr>
      </w:pPr>
    </w:p>
    <w:p w:rsidR="004C00BF" w:rsidRDefault="004C25A3">
      <w:pPr>
        <w:pStyle w:val="Listparagraf1"/>
        <w:numPr>
          <w:ilvl w:val="0"/>
          <w:numId w:val="1"/>
        </w:numPr>
        <w:spacing w:after="160" w:line="259" w:lineRule="auto"/>
        <w:jc w:val="both"/>
        <w:rPr>
          <w:rFonts w:ascii="Calibri" w:hAnsi="Calibri" w:cs="Calibri"/>
          <w:b/>
          <w:bCs/>
          <w:sz w:val="22"/>
          <w:szCs w:val="22"/>
        </w:rPr>
      </w:pPr>
      <w:r>
        <w:rPr>
          <w:rFonts w:ascii="Calibri" w:hAnsi="Calibri" w:cs="Calibri"/>
          <w:b/>
          <w:sz w:val="22"/>
          <w:szCs w:val="22"/>
        </w:rPr>
        <w:t>Perioada stocării datelor</w:t>
      </w:r>
    </w:p>
    <w:p w:rsidR="004C00BF" w:rsidRDefault="004C25A3">
      <w:pPr>
        <w:ind w:firstLine="720"/>
        <w:jc w:val="both"/>
        <w:rPr>
          <w:rFonts w:ascii="Calibri" w:hAnsi="Calibri" w:cs="Calibri"/>
          <w:sz w:val="22"/>
          <w:szCs w:val="22"/>
        </w:rPr>
      </w:pPr>
      <w:r>
        <w:rPr>
          <w:rFonts w:ascii="Calibri" w:hAnsi="Calibri" w:cs="Calibri"/>
          <w:sz w:val="22"/>
          <w:szCs w:val="22"/>
        </w:rPr>
        <w:t>Toate datele cu caracter personal colectate vor fi stocate numai atât timp cât este necesar, luând în considerare durata contractuală până la îndeplinirea obligațiilor contractuale, respectiv a scopului, și (plus) termenele de arhivare prevăzute de dispozițiile legale în materie, și/sau atât cât este necesar pentru a ne exercita drepturile legitime (și drepturile legitime ale altor persoane).</w:t>
      </w:r>
    </w:p>
    <w:p w:rsidR="004C00BF" w:rsidRDefault="004C00BF">
      <w:pPr>
        <w:ind w:firstLine="720"/>
        <w:jc w:val="both"/>
        <w:rPr>
          <w:rFonts w:ascii="Calibri" w:hAnsi="Calibri" w:cs="Calibri"/>
          <w:sz w:val="22"/>
          <w:szCs w:val="22"/>
        </w:rPr>
      </w:pPr>
    </w:p>
    <w:p w:rsidR="004C00BF" w:rsidRDefault="004C25A3">
      <w:pPr>
        <w:pStyle w:val="Listparagraf1"/>
        <w:numPr>
          <w:ilvl w:val="0"/>
          <w:numId w:val="1"/>
        </w:numPr>
        <w:spacing w:after="160" w:line="259" w:lineRule="auto"/>
        <w:jc w:val="both"/>
        <w:rPr>
          <w:rFonts w:ascii="Calibri" w:hAnsi="Calibri" w:cs="Calibri"/>
          <w:b/>
          <w:bCs/>
          <w:sz w:val="22"/>
          <w:szCs w:val="22"/>
        </w:rPr>
      </w:pPr>
      <w:r>
        <w:rPr>
          <w:rFonts w:ascii="Calibri" w:hAnsi="Calibri" w:cs="Calibri"/>
          <w:b/>
          <w:sz w:val="22"/>
          <w:szCs w:val="22"/>
        </w:rPr>
        <w:t>Drepturile persoanei vizate</w:t>
      </w:r>
    </w:p>
    <w:p w:rsidR="004C00BF" w:rsidRDefault="004C25A3">
      <w:pPr>
        <w:pStyle w:val="Default"/>
        <w:spacing w:before="120" w:after="120" w:line="276" w:lineRule="auto"/>
        <w:ind w:firstLine="720"/>
        <w:jc w:val="both"/>
        <w:rPr>
          <w:sz w:val="22"/>
          <w:szCs w:val="22"/>
        </w:rPr>
      </w:pPr>
      <w:r>
        <w:rPr>
          <w:sz w:val="22"/>
          <w:szCs w:val="22"/>
        </w:rPr>
        <w:t>Persoanele vizate ale căror date cu caracter personal sunt colectate de către Asociatia Grupul de Actiune Locala Valea Dunării Sudolt au următoarele drepturi, conform legislației în domeniu:</w:t>
      </w:r>
    </w:p>
    <w:p w:rsidR="004C00BF" w:rsidRDefault="004C25A3">
      <w:pPr>
        <w:pStyle w:val="Listparagraf1"/>
        <w:numPr>
          <w:ilvl w:val="0"/>
          <w:numId w:val="3"/>
        </w:numPr>
        <w:spacing w:after="160" w:line="259" w:lineRule="auto"/>
        <w:jc w:val="both"/>
        <w:rPr>
          <w:rFonts w:ascii="Calibri" w:hAnsi="Calibri" w:cs="Calibri"/>
          <w:sz w:val="22"/>
          <w:szCs w:val="22"/>
        </w:rPr>
      </w:pPr>
      <w:r>
        <w:rPr>
          <w:rFonts w:ascii="Calibri" w:hAnsi="Calibri" w:cs="Calibri"/>
          <w:sz w:val="22"/>
          <w:szCs w:val="22"/>
        </w:rPr>
        <w:t xml:space="preserve">dreptul de acces; </w:t>
      </w:r>
    </w:p>
    <w:p w:rsidR="004C00BF" w:rsidRDefault="004C25A3">
      <w:pPr>
        <w:pStyle w:val="Listparagraf1"/>
        <w:numPr>
          <w:ilvl w:val="0"/>
          <w:numId w:val="3"/>
        </w:numPr>
        <w:spacing w:after="160" w:line="259" w:lineRule="auto"/>
        <w:jc w:val="both"/>
        <w:rPr>
          <w:rFonts w:ascii="Calibri" w:hAnsi="Calibri" w:cs="Calibri"/>
          <w:sz w:val="22"/>
          <w:szCs w:val="22"/>
        </w:rPr>
      </w:pPr>
      <w:r>
        <w:rPr>
          <w:rFonts w:ascii="Calibri" w:hAnsi="Calibri" w:cs="Calibri"/>
          <w:sz w:val="22"/>
          <w:szCs w:val="22"/>
        </w:rPr>
        <w:t>dreptul la rectificarea datelor;</w:t>
      </w:r>
    </w:p>
    <w:p w:rsidR="004C00BF" w:rsidRDefault="004C25A3">
      <w:pPr>
        <w:pStyle w:val="Listparagraf1"/>
        <w:numPr>
          <w:ilvl w:val="0"/>
          <w:numId w:val="3"/>
        </w:numPr>
        <w:spacing w:after="160" w:line="259" w:lineRule="auto"/>
        <w:jc w:val="both"/>
        <w:rPr>
          <w:rFonts w:ascii="Calibri" w:hAnsi="Calibri" w:cs="Calibri"/>
          <w:sz w:val="22"/>
          <w:szCs w:val="22"/>
        </w:rPr>
      </w:pPr>
      <w:r>
        <w:rPr>
          <w:rFonts w:ascii="Calibri" w:hAnsi="Calibri" w:cs="Calibri"/>
          <w:sz w:val="22"/>
          <w:szCs w:val="22"/>
        </w:rPr>
        <w:t>dreptul la ștergerea datelor („dreptul de a fi uitat");</w:t>
      </w:r>
    </w:p>
    <w:p w:rsidR="004C00BF" w:rsidRDefault="004C25A3">
      <w:pPr>
        <w:pStyle w:val="Listparagraf1"/>
        <w:numPr>
          <w:ilvl w:val="0"/>
          <w:numId w:val="3"/>
        </w:numPr>
        <w:spacing w:after="160" w:line="259" w:lineRule="auto"/>
        <w:jc w:val="both"/>
        <w:rPr>
          <w:rFonts w:ascii="Calibri" w:hAnsi="Calibri" w:cs="Calibri"/>
          <w:sz w:val="22"/>
          <w:szCs w:val="22"/>
        </w:rPr>
      </w:pPr>
      <w:r>
        <w:rPr>
          <w:rFonts w:ascii="Calibri" w:hAnsi="Calibri" w:cs="Calibri"/>
          <w:sz w:val="22"/>
          <w:szCs w:val="22"/>
        </w:rPr>
        <w:t>dreptul la restricționarea prelucrării;</w:t>
      </w:r>
    </w:p>
    <w:p w:rsidR="004C00BF" w:rsidRDefault="004C25A3">
      <w:pPr>
        <w:pStyle w:val="Listparagraf1"/>
        <w:numPr>
          <w:ilvl w:val="0"/>
          <w:numId w:val="3"/>
        </w:numPr>
        <w:spacing w:after="160" w:line="259" w:lineRule="auto"/>
        <w:jc w:val="both"/>
        <w:rPr>
          <w:rFonts w:ascii="Calibri" w:hAnsi="Calibri" w:cs="Calibri"/>
          <w:sz w:val="22"/>
          <w:szCs w:val="22"/>
        </w:rPr>
      </w:pPr>
      <w:r>
        <w:rPr>
          <w:rFonts w:ascii="Calibri" w:hAnsi="Calibri" w:cs="Calibri"/>
          <w:sz w:val="22"/>
          <w:szCs w:val="22"/>
        </w:rPr>
        <w:t>dreptul la portabilitatea datelor;</w:t>
      </w:r>
    </w:p>
    <w:p w:rsidR="004C00BF" w:rsidRDefault="004C25A3">
      <w:pPr>
        <w:pStyle w:val="Listparagraf1"/>
        <w:numPr>
          <w:ilvl w:val="0"/>
          <w:numId w:val="3"/>
        </w:numPr>
        <w:spacing w:after="160" w:line="259" w:lineRule="auto"/>
        <w:jc w:val="both"/>
        <w:rPr>
          <w:rFonts w:ascii="Calibri" w:hAnsi="Calibri" w:cs="Calibri"/>
          <w:sz w:val="22"/>
          <w:szCs w:val="22"/>
        </w:rPr>
      </w:pPr>
      <w:r>
        <w:rPr>
          <w:rFonts w:ascii="Calibri" w:hAnsi="Calibri" w:cs="Calibri"/>
          <w:sz w:val="22"/>
          <w:szCs w:val="22"/>
        </w:rPr>
        <w:t>dreptul la opoziție;</w:t>
      </w:r>
    </w:p>
    <w:p w:rsidR="004C00BF" w:rsidRDefault="004C25A3">
      <w:pPr>
        <w:pStyle w:val="Listparagraf1"/>
        <w:numPr>
          <w:ilvl w:val="0"/>
          <w:numId w:val="3"/>
        </w:numPr>
        <w:spacing w:after="160" w:line="259" w:lineRule="auto"/>
        <w:jc w:val="both"/>
        <w:rPr>
          <w:rFonts w:ascii="Calibri" w:hAnsi="Calibri" w:cs="Calibri"/>
          <w:sz w:val="22"/>
          <w:szCs w:val="22"/>
        </w:rPr>
      </w:pPr>
      <w:r>
        <w:rPr>
          <w:rFonts w:ascii="Calibri" w:hAnsi="Calibri" w:cs="Calibri"/>
          <w:sz w:val="22"/>
          <w:szCs w:val="22"/>
        </w:rPr>
        <w:t>drepturi cu privire la procesul decizional individual automatizat, inclusiv crearea de profiluri;</w:t>
      </w:r>
    </w:p>
    <w:p w:rsidR="004C00BF" w:rsidRDefault="004C25A3">
      <w:pPr>
        <w:pStyle w:val="Listparagraf1"/>
        <w:numPr>
          <w:ilvl w:val="0"/>
          <w:numId w:val="3"/>
        </w:numPr>
        <w:spacing w:after="160" w:line="259" w:lineRule="auto"/>
        <w:jc w:val="both"/>
        <w:rPr>
          <w:rFonts w:ascii="Calibri" w:hAnsi="Calibri" w:cs="Calibri"/>
          <w:sz w:val="22"/>
          <w:szCs w:val="22"/>
        </w:rPr>
      </w:pPr>
      <w:r>
        <w:rPr>
          <w:rFonts w:ascii="Calibri" w:hAnsi="Calibri" w:cs="Calibri"/>
          <w:sz w:val="22"/>
          <w:szCs w:val="22"/>
        </w:rPr>
        <w:t>dreptul la retragerea consimțământului în cazul prelucrării în scop de informare sau promovare;</w:t>
      </w:r>
    </w:p>
    <w:p w:rsidR="004C00BF" w:rsidRDefault="004C25A3">
      <w:pPr>
        <w:pStyle w:val="Listparagraf1"/>
        <w:numPr>
          <w:ilvl w:val="0"/>
          <w:numId w:val="3"/>
        </w:numPr>
        <w:spacing w:after="160" w:line="259" w:lineRule="auto"/>
        <w:jc w:val="both"/>
        <w:rPr>
          <w:rFonts w:ascii="Calibri" w:hAnsi="Calibri" w:cs="Calibri"/>
          <w:sz w:val="22"/>
          <w:szCs w:val="22"/>
        </w:rPr>
      </w:pPr>
      <w:r>
        <w:rPr>
          <w:rFonts w:ascii="Calibri" w:hAnsi="Calibri" w:cs="Calibri"/>
          <w:sz w:val="22"/>
          <w:szCs w:val="22"/>
        </w:rPr>
        <w:t>dreptul de a depune o plângere în fața unei autorități de supraveghere a prelucrării datelor cu caracter personal;</w:t>
      </w:r>
    </w:p>
    <w:p w:rsidR="004C00BF" w:rsidRDefault="004C25A3">
      <w:pPr>
        <w:pStyle w:val="Listparagraf1"/>
        <w:numPr>
          <w:ilvl w:val="0"/>
          <w:numId w:val="3"/>
        </w:numPr>
        <w:spacing w:after="160" w:line="259" w:lineRule="auto"/>
        <w:jc w:val="both"/>
        <w:rPr>
          <w:rFonts w:ascii="Calibri" w:hAnsi="Calibri" w:cs="Calibri"/>
          <w:sz w:val="22"/>
          <w:szCs w:val="22"/>
        </w:rPr>
      </w:pPr>
      <w:r>
        <w:rPr>
          <w:rFonts w:ascii="Calibri" w:hAnsi="Calibri" w:cs="Calibri"/>
          <w:sz w:val="22"/>
          <w:szCs w:val="22"/>
        </w:rPr>
        <w:t>dreptul la o cale de atac judiciară;</w:t>
      </w:r>
    </w:p>
    <w:p w:rsidR="004C00BF" w:rsidRDefault="004C25A3">
      <w:pPr>
        <w:pStyle w:val="Listparagraf1"/>
        <w:numPr>
          <w:ilvl w:val="0"/>
          <w:numId w:val="3"/>
        </w:numPr>
        <w:spacing w:after="160" w:line="259" w:lineRule="auto"/>
        <w:jc w:val="both"/>
        <w:rPr>
          <w:rFonts w:ascii="Calibri" w:hAnsi="Calibri" w:cs="Calibri"/>
          <w:sz w:val="22"/>
          <w:szCs w:val="22"/>
        </w:rPr>
      </w:pPr>
      <w:r>
        <w:rPr>
          <w:rFonts w:ascii="Calibri" w:hAnsi="Calibri" w:cs="Calibri"/>
          <w:sz w:val="22"/>
          <w:szCs w:val="22"/>
        </w:rPr>
        <w:t>dreptul de a fi notificat de către operator.</w:t>
      </w:r>
    </w:p>
    <w:p w:rsidR="004C00BF" w:rsidRDefault="004C25A3">
      <w:pPr>
        <w:ind w:firstLine="720"/>
        <w:jc w:val="both"/>
        <w:rPr>
          <w:rFonts w:ascii="Calibri" w:hAnsi="Calibri" w:cs="Calibri"/>
          <w:sz w:val="22"/>
          <w:szCs w:val="22"/>
        </w:rPr>
      </w:pPr>
      <w:r>
        <w:rPr>
          <w:rFonts w:ascii="Calibri" w:hAnsi="Calibri" w:cs="Calibri"/>
          <w:sz w:val="22"/>
          <w:szCs w:val="22"/>
        </w:rPr>
        <w:t>Prin prezenta, declar că am fost informat de către Asociatia Grupul de Actiune Locala Valea Dunării Sudolt cu privire la prelucrarea datelor cu caracter personal.</w:t>
      </w:r>
    </w:p>
    <w:p w:rsidR="004C00BF" w:rsidRDefault="004C00BF">
      <w:pPr>
        <w:jc w:val="both"/>
        <w:rPr>
          <w:rFonts w:ascii="Calibri" w:hAnsi="Calibri" w:cs="Calibri"/>
          <w:sz w:val="22"/>
          <w:szCs w:val="22"/>
        </w:rPr>
      </w:pPr>
    </w:p>
    <w:p w:rsidR="004C00BF" w:rsidRDefault="004C00BF">
      <w:pPr>
        <w:spacing w:line="360" w:lineRule="auto"/>
        <w:jc w:val="both"/>
        <w:rPr>
          <w:rFonts w:ascii="Calibri" w:hAnsi="Calibri" w:cs="Calibri"/>
          <w:sz w:val="22"/>
          <w:szCs w:val="22"/>
        </w:rPr>
      </w:pPr>
    </w:p>
    <w:p w:rsidR="004C00BF" w:rsidRDefault="004C25A3">
      <w:pPr>
        <w:spacing w:line="360" w:lineRule="auto"/>
        <w:jc w:val="both"/>
        <w:rPr>
          <w:rFonts w:ascii="Calibri" w:hAnsi="Calibri" w:cs="Calibri"/>
          <w:sz w:val="22"/>
          <w:szCs w:val="22"/>
        </w:rPr>
      </w:pPr>
      <w:r>
        <w:rPr>
          <w:rFonts w:ascii="Calibri" w:hAnsi="Calibri" w:cs="Calibri"/>
          <w:sz w:val="22"/>
          <w:szCs w:val="22"/>
        </w:rPr>
        <w:t>Reprezentant Legal</w:t>
      </w:r>
    </w:p>
    <w:p w:rsidR="004C00BF" w:rsidRDefault="004C25A3">
      <w:pPr>
        <w:spacing w:line="360" w:lineRule="auto"/>
        <w:jc w:val="both"/>
        <w:rPr>
          <w:rFonts w:ascii="Calibri" w:hAnsi="Calibri" w:cs="Calibri"/>
          <w:sz w:val="22"/>
          <w:szCs w:val="22"/>
        </w:rPr>
      </w:pPr>
      <w:r>
        <w:rPr>
          <w:rFonts w:ascii="Calibri" w:hAnsi="Calibri" w:cs="Calibri"/>
          <w:sz w:val="22"/>
          <w:szCs w:val="22"/>
        </w:rPr>
        <w:t>(Nume/prenume)  ...........................................................................................</w:t>
      </w:r>
    </w:p>
    <w:p w:rsidR="004C00BF" w:rsidRDefault="004C25A3">
      <w:pPr>
        <w:spacing w:line="360" w:lineRule="auto"/>
        <w:jc w:val="both"/>
        <w:rPr>
          <w:rFonts w:ascii="Calibri" w:hAnsi="Calibri" w:cs="Calibri"/>
          <w:sz w:val="22"/>
          <w:szCs w:val="22"/>
        </w:rPr>
      </w:pPr>
      <w:r>
        <w:rPr>
          <w:rFonts w:ascii="Calibri" w:hAnsi="Calibri" w:cs="Calibri"/>
          <w:sz w:val="22"/>
          <w:szCs w:val="22"/>
        </w:rPr>
        <w:t>Semnatura ..............................................</w:t>
      </w:r>
    </w:p>
    <w:p w:rsidR="004C00BF" w:rsidRDefault="004C25A3">
      <w:pPr>
        <w:spacing w:line="360" w:lineRule="auto"/>
        <w:jc w:val="both"/>
        <w:rPr>
          <w:rFonts w:ascii="Calibri" w:hAnsi="Calibri" w:cs="Calibri"/>
          <w:sz w:val="22"/>
          <w:szCs w:val="22"/>
        </w:rPr>
      </w:pPr>
      <w:r>
        <w:rPr>
          <w:rFonts w:ascii="Calibri" w:hAnsi="Calibri" w:cs="Calibri"/>
          <w:sz w:val="22"/>
          <w:szCs w:val="22"/>
        </w:rPr>
        <w:t>Data .......................................</w:t>
      </w:r>
    </w:p>
    <w:sectPr w:rsidR="004C00BF" w:rsidSect="00DA2A35">
      <w:headerReference w:type="default" r:id="rId11"/>
      <w:footerReference w:type="default" r:id="rId12"/>
      <w:pgSz w:w="11907" w:h="16839"/>
      <w:pgMar w:top="1403" w:right="992" w:bottom="709" w:left="1440" w:header="9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EB9" w:rsidRDefault="00652EB9">
      <w:r>
        <w:separator/>
      </w:r>
    </w:p>
  </w:endnote>
  <w:endnote w:type="continuationSeparator" w:id="0">
    <w:p w:rsidR="00652EB9" w:rsidRDefault="00652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0BF" w:rsidRDefault="004C25A3">
    <w:pPr>
      <w:pStyle w:val="Subsol"/>
      <w:rPr>
        <w:rFonts w:ascii="Cambria" w:hAnsi="Cambria"/>
      </w:rPr>
    </w:pPr>
    <w:r>
      <w:rPr>
        <w:rFonts w:ascii="Cambria" w:hAnsi="Cambria"/>
      </w:rPr>
      <w:t xml:space="preserve">                                     </w:t>
    </w:r>
  </w:p>
  <w:p w:rsidR="004C00BF" w:rsidRDefault="004C00BF">
    <w:pPr>
      <w:pStyle w:val="Subsol"/>
      <w:jc w:val="center"/>
      <w:rPr>
        <w:rFonts w:ascii="Cambria" w:hAnsi="Cambria"/>
      </w:rPr>
    </w:pPr>
  </w:p>
  <w:p w:rsidR="004C00BF" w:rsidRDefault="004C00BF">
    <w:pPr>
      <w:pStyle w:val="Subsol"/>
      <w:rPr>
        <w:rFonts w:ascii="Cambria" w:hAnsi="Cambria"/>
      </w:rPr>
    </w:pPr>
  </w:p>
  <w:p w:rsidR="004C00BF" w:rsidRDefault="004C25A3">
    <w:pPr>
      <w:pStyle w:val="Subsol"/>
      <w:jc w:val="right"/>
      <w:rPr>
        <w:rFonts w:ascii="Cambria" w:hAnsi="Cambria"/>
      </w:rPr>
    </w:pPr>
    <w:r>
      <w:rPr>
        <w:rFonts w:ascii="Cambria" w:hAnsi="Cambria"/>
      </w:rPr>
      <w:t xml:space="preserve">Pag. </w:t>
    </w:r>
    <w:r>
      <w:rPr>
        <w:rFonts w:ascii="Calibri" w:hAnsi="Calibri"/>
      </w:rPr>
      <w:fldChar w:fldCharType="begin"/>
    </w:r>
    <w:r>
      <w:instrText xml:space="preserve"> PAGE   \* MERGEFORMAT </w:instrText>
    </w:r>
    <w:r>
      <w:rPr>
        <w:rFonts w:ascii="Calibri" w:hAnsi="Calibri"/>
      </w:rPr>
      <w:fldChar w:fldCharType="separate"/>
    </w:r>
    <w:r w:rsidR="00A41733" w:rsidRPr="00A41733">
      <w:rPr>
        <w:rFonts w:ascii="Cambria" w:hAnsi="Cambria"/>
        <w:noProof/>
      </w:rPr>
      <w:t>1</w:t>
    </w:r>
    <w:r>
      <w:rPr>
        <w:rFonts w:ascii="Cambria" w:hAnsi="Cambria"/>
      </w:rPr>
      <w:fldChar w:fldCharType="end"/>
    </w:r>
  </w:p>
  <w:p w:rsidR="004C00BF" w:rsidRDefault="004C00BF">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EB9" w:rsidRDefault="00652EB9">
      <w:r>
        <w:separator/>
      </w:r>
    </w:p>
  </w:footnote>
  <w:footnote w:type="continuationSeparator" w:id="0">
    <w:p w:rsidR="00652EB9" w:rsidRDefault="00652E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0BF" w:rsidRDefault="00652EB9" w:rsidP="00DA2A35">
    <w:pPr>
      <w:ind w:right="-1143" w:hanging="90"/>
      <w:rPr>
        <w:sz w:val="18"/>
        <w:szCs w:val="18"/>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4pt;height:65.4pt">
          <v:imagedata r:id="rId1" o:title="Header nou GAL"/>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43E0B"/>
    <w:multiLevelType w:val="multilevel"/>
    <w:tmpl w:val="36243E0B"/>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0386039"/>
    <w:multiLevelType w:val="multilevel"/>
    <w:tmpl w:val="70386039"/>
    <w:lvl w:ilvl="0">
      <w:numFmt w:val="bullet"/>
      <w:lvlText w:val="•"/>
      <w:lvlJc w:val="left"/>
      <w:pPr>
        <w:ind w:left="720" w:hanging="360"/>
      </w:pPr>
      <w:rPr>
        <w:rFonts w:ascii="Calibri" w:eastAsia="Calibri"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7038757C"/>
    <w:multiLevelType w:val="multilevel"/>
    <w:tmpl w:val="7038757C"/>
    <w:lvl w:ilvl="0">
      <w:numFmt w:val="bullet"/>
      <w:lvlText w:val="•"/>
      <w:lvlJc w:val="left"/>
      <w:pPr>
        <w:ind w:left="720" w:hanging="360"/>
      </w:pPr>
      <w:rPr>
        <w:rFonts w:ascii="Calibri" w:eastAsia="Calibri"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720"/>
  <w:drawingGridHorizontalSpacing w:val="0"/>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00BF"/>
    <w:rsid w:val="004C00BF"/>
    <w:rsid w:val="004C25A3"/>
    <w:rsid w:val="00652EB9"/>
    <w:rsid w:val="00A41733"/>
    <w:rsid w:val="00DA2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99" w:unhideWhenUsed="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4"/>
      <w:szCs w:val="24"/>
    </w:rPr>
  </w:style>
  <w:style w:type="paragraph" w:styleId="Titlu1">
    <w:name w:val="heading 1"/>
    <w:basedOn w:val="Normal"/>
    <w:next w:val="Normal"/>
    <w:link w:val="Titlu1Caracter"/>
    <w:uiPriority w:val="9"/>
    <w:qFormat/>
    <w:pPr>
      <w:keepNext/>
      <w:keepLines/>
      <w:spacing w:before="480"/>
      <w:outlineLvl w:val="0"/>
    </w:pPr>
    <w:rPr>
      <w:rFonts w:ascii="Cambria" w:hAnsi="Cambria"/>
      <w:b/>
      <w:bCs/>
      <w:color w:val="365F90"/>
      <w:sz w:val="28"/>
      <w:szCs w:val="28"/>
    </w:rPr>
  </w:style>
  <w:style w:type="paragraph" w:styleId="Titlu2">
    <w:name w:val="heading 2"/>
    <w:basedOn w:val="Normal"/>
    <w:next w:val="Normal"/>
    <w:link w:val="Titlu2Caracter"/>
    <w:uiPriority w:val="9"/>
    <w:semiHidden/>
    <w:unhideWhenUsed/>
    <w:qFormat/>
    <w:pPr>
      <w:keepNext/>
      <w:keepLines/>
      <w:spacing w:before="200"/>
      <w:outlineLvl w:val="1"/>
    </w:pPr>
    <w:rPr>
      <w:rFonts w:ascii="Cambria" w:hAnsi="Cambria"/>
      <w:b/>
      <w:bCs/>
      <w:color w:val="4F81BD"/>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Pr>
      <w:rFonts w:ascii="Tahoma" w:hAnsi="Tahoma" w:cs="Tahoma"/>
      <w:sz w:val="16"/>
      <w:szCs w:val="16"/>
    </w:rPr>
  </w:style>
  <w:style w:type="paragraph" w:styleId="Corptext">
    <w:name w:val="Body Text"/>
    <w:basedOn w:val="Normal"/>
    <w:link w:val="CorptextCaracter"/>
    <w:semiHidden/>
    <w:unhideWhenUsed/>
    <w:pPr>
      <w:jc w:val="both"/>
    </w:pPr>
  </w:style>
  <w:style w:type="paragraph" w:styleId="Subsol">
    <w:name w:val="footer"/>
    <w:basedOn w:val="Normal"/>
    <w:link w:val="SubsolCaracter"/>
    <w:uiPriority w:val="99"/>
    <w:unhideWhenUsed/>
    <w:pPr>
      <w:tabs>
        <w:tab w:val="center" w:pos="4680"/>
        <w:tab w:val="right" w:pos="9360"/>
      </w:tabs>
    </w:pPr>
  </w:style>
  <w:style w:type="paragraph" w:styleId="Antet">
    <w:name w:val="header"/>
    <w:basedOn w:val="Normal"/>
    <w:link w:val="AntetCaracter"/>
    <w:uiPriority w:val="99"/>
    <w:unhideWhenUsed/>
    <w:pPr>
      <w:tabs>
        <w:tab w:val="center" w:pos="4680"/>
        <w:tab w:val="right" w:pos="9360"/>
      </w:tabs>
    </w:pPr>
  </w:style>
  <w:style w:type="character" w:styleId="Hyperlink">
    <w:name w:val="Hyperlink"/>
    <w:uiPriority w:val="99"/>
    <w:rPr>
      <w:color w:val="0000FF"/>
      <w:u w:val="single"/>
    </w:rPr>
  </w:style>
  <w:style w:type="paragraph" w:customStyle="1" w:styleId="Frspaiere1">
    <w:name w:val="Fără spațiere1"/>
    <w:uiPriority w:val="99"/>
    <w:qFormat/>
    <w:rPr>
      <w:rFonts w:eastAsia="Times New Roman"/>
      <w:sz w:val="24"/>
      <w:szCs w:val="24"/>
    </w:rPr>
  </w:style>
  <w:style w:type="paragraph" w:customStyle="1" w:styleId="Listparagraf1">
    <w:name w:val="Listă paragraf1"/>
    <w:basedOn w:val="Normal"/>
    <w:uiPriority w:val="34"/>
    <w:qFormat/>
    <w:pPr>
      <w:ind w:left="720"/>
      <w:contextualSpacing/>
    </w:pPr>
  </w:style>
  <w:style w:type="paragraph" w:customStyle="1" w:styleId="Default">
    <w:name w:val="Default"/>
    <w:pPr>
      <w:autoSpaceDE w:val="0"/>
      <w:autoSpaceDN w:val="0"/>
      <w:adjustRightInd w:val="0"/>
    </w:pPr>
    <w:rPr>
      <w:rFonts w:ascii="Calibri" w:hAnsi="Calibri" w:cs="Calibri"/>
      <w:color w:val="000000"/>
      <w:sz w:val="24"/>
      <w:szCs w:val="24"/>
      <w:lang w:eastAsia="zh-CN"/>
    </w:rPr>
  </w:style>
  <w:style w:type="character" w:customStyle="1" w:styleId="Titlu1Caracter">
    <w:name w:val="Titlu 1 Caracter"/>
    <w:link w:val="Titlu1"/>
    <w:uiPriority w:val="9"/>
    <w:rPr>
      <w:rFonts w:ascii="Cambria" w:hAnsi="Cambria"/>
      <w:b/>
      <w:bCs/>
      <w:color w:val="365F90"/>
      <w:sz w:val="28"/>
      <w:szCs w:val="28"/>
    </w:rPr>
  </w:style>
  <w:style w:type="character" w:customStyle="1" w:styleId="AntetCaracter">
    <w:name w:val="Antet Caracter"/>
    <w:basedOn w:val="Fontdeparagrafimplicit"/>
    <w:link w:val="Antet"/>
    <w:uiPriority w:val="99"/>
  </w:style>
  <w:style w:type="character" w:customStyle="1" w:styleId="SubsolCaracter">
    <w:name w:val="Subsol Caracter"/>
    <w:basedOn w:val="Fontdeparagrafimplicit"/>
    <w:link w:val="Subsol"/>
    <w:uiPriority w:val="99"/>
  </w:style>
  <w:style w:type="character" w:customStyle="1" w:styleId="TextnBalonCaracter">
    <w:name w:val="Text în Balon Caracter"/>
    <w:link w:val="TextnBalon"/>
    <w:uiPriority w:val="99"/>
    <w:semiHidden/>
    <w:rPr>
      <w:rFonts w:ascii="Tahoma" w:hAnsi="Tahoma" w:cs="Tahoma"/>
      <w:sz w:val="16"/>
      <w:szCs w:val="16"/>
    </w:rPr>
  </w:style>
  <w:style w:type="character" w:customStyle="1" w:styleId="Titlu2Caracter">
    <w:name w:val="Titlu 2 Caracter"/>
    <w:link w:val="Titlu2"/>
    <w:uiPriority w:val="9"/>
    <w:semiHidden/>
    <w:rPr>
      <w:rFonts w:ascii="Cambria" w:hAnsi="Cambria"/>
      <w:b/>
      <w:bCs/>
      <w:color w:val="4F81BD"/>
      <w:sz w:val="26"/>
      <w:szCs w:val="26"/>
    </w:rPr>
  </w:style>
  <w:style w:type="character" w:customStyle="1" w:styleId="CorptextCaracter">
    <w:name w:val="Corp text Caracter"/>
    <w:link w:val="Corptext"/>
    <w:semiHidden/>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office@galvds.ro" TargetMode="External"/><Relationship Id="rId4" Type="http://schemas.microsoft.com/office/2007/relationships/stylesWithEffects" Target="stylesWithEffects.xml"/><Relationship Id="rId9" Type="http://schemas.openxmlformats.org/officeDocument/2006/relationships/hyperlink" Target="mailto:office@galvds.r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742</Words>
  <Characters>4230</Characters>
  <Application>Microsoft Office Word</Application>
  <DocSecurity>0</DocSecurity>
  <Lines>35</Lines>
  <Paragraphs>9</Paragraphs>
  <ScaleCrop>false</ScaleCrop>
  <Company>Tel: 0754 643 936                  Fax: 0333 819 473                      E-mail: gal.ceahlau@gmail.com     Web: www.galceahlau.ro</Company>
  <LinksUpToDate>false</LinksUpToDate>
  <CharactersWithSpaces>4963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DECLARAȚIE PRIVIND PRELUCRAREA DATELOR CU CARACTER PERSONAL</dc:title>
  <dc:creator>Andreea</dc:creator>
  <cp:lastModifiedBy>Windows User</cp:lastModifiedBy>
  <cp:revision>2</cp:revision>
  <cp:lastPrinted>2017-06-19T06:31:00Z</cp:lastPrinted>
  <dcterms:created xsi:type="dcterms:W3CDTF">2018-06-08T06:28:00Z</dcterms:created>
  <dcterms:modified xsi:type="dcterms:W3CDTF">2023-02-27T08:15:00Z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1033-9.1.0.4759</vt:lpwstr>
  </property>
</Properties>
</file>